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FBF9" w14:textId="5255A69C" w:rsidR="0030262D" w:rsidRDefault="00617F55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 w14:anchorId="62CB07B4">
          <v:group id="_x0000_s1058" editas="canvas" style="position:absolute;left:0;text-align:left;margin-left:.05pt;margin-top:509.15pt;width:538.6pt;height:207pt;z-index:251661312" coordorigin="568,11881" coordsize="10772,4140">
            <v:shape id="_x0000_s1059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61" style="position:absolute;left:6362;top:12133;width:4800;height:1512;visibility:visible" filled="f" stroked="f">
              <v:textbox style="mso-next-textbox:#Rectangle 68" inset="0,0,0,0">
                <w:txbxContent>
                  <w:p w14:paraId="06A65C9A" w14:textId="532CC9CC" w:rsidR="00797BA1" w:rsidRPr="00CC0759" w:rsidRDefault="00797BA1" w:rsidP="00F63BC7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 w:rsidR="00617F55">
                      <w:rPr>
                        <w:b/>
                        <w:sz w:val="32"/>
                        <w:szCs w:val="32"/>
                        <w:u w:val="single"/>
                      </w:rPr>
                      <w:t>MACHINE</w:t>
                    </w:r>
                  </w:p>
                  <w:p w14:paraId="373B440E" w14:textId="3A2E909D" w:rsidR="00797BA1" w:rsidRPr="00AF7330" w:rsidRDefault="00617F55" w:rsidP="00F63BC7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F63BC7">
                      <w:t>F1.1 - Présentation</w:t>
                    </w:r>
                    <w:r>
                      <w:fldChar w:fldCharType="end"/>
                    </w:r>
                  </w:p>
                </w:txbxContent>
              </v:textbox>
            </v:rect>
            <v:shape id="_x0000_s1065" type="#_x0000_t75" style="position:absolute;left:1307;top:11997;width:2793;height:3888;mso-position-horizontal-relative:text;mso-position-vertical-relative:text">
              <v:imagedata r:id="rId8" o:title="DSC08042"/>
            </v:shape>
            <v:shape id="Image 9" o:spid="_x0000_s1075" type="#_x0000_t75" style="position:absolute;left:7766;top:13590;width:1974;height:23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bP3BAAAA2gAAAA8AAABkcnMvZG93bnJldi54bWxET01rwkAQvRf8D8sIvTUbhYY0ZpUiiK2l&#10;B1PB65gdk9DsbMiuSfrvu4WCx8f7zjeTacVAvWssK1hEMQji0uqGKwWnr91TCsJ5ZI2tZVLwQw42&#10;69lDjpm2Ix9pKHwlQgi7DBXU3neZlK6syaCLbEccuKvtDfoA+0rqHscQblq5jONEGmw4NNTY0bam&#10;8ru4GQWf1yF93+vj5eP5EB/cbTmek7BHPc6n1xUIT5O/i//db1rBC/xdCT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WbP3BAAAA2gAAAA8AAAAAAAAAAAAAAAAAnwIA&#10;AGRycy9kb3ducmV2LnhtbFBLBQYAAAAABAAEAPcAAACNAwAAAAA=&#10;">
              <v:imagedata r:id="rId9" o:title="Présentation"/>
              <v:path arrowok="t"/>
            </v:shape>
            <w10:anchorlock/>
          </v:group>
        </w:pict>
      </w:r>
      <w:r>
        <w:rPr>
          <w:noProof/>
        </w:rPr>
        <w:pict w14:anchorId="21F36008"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45" type="#_x0000_t202" style="position:absolute;left:0;text-align:left;margin-left:-177.2pt;margin-top:187.1pt;width:396.85pt;height:63.8pt;rotation:-90;z-index:-251656192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14:paraId="02EA7C67" w14:textId="77777777" w:rsidR="00797BA1" w:rsidRPr="007C0102" w:rsidRDefault="00797BA1" w:rsidP="00287F89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14:paraId="34A32BCB" w14:textId="25156CC7" w:rsidR="00F63BC7" w:rsidRDefault="004B0EC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526431321" w:history="1">
        <w:r w:rsidR="00F63BC7" w:rsidRPr="00506FAC">
          <w:rPr>
            <w:rStyle w:val="Lienhypertexte"/>
            <w:noProof/>
          </w:rPr>
          <w:t>1</w:t>
        </w:r>
        <w:r w:rsidR="00F63BC7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63BC7" w:rsidRPr="00506FAC">
          <w:rPr>
            <w:rStyle w:val="Lienhypertexte"/>
            <w:noProof/>
          </w:rPr>
          <w:t>PREAMBULE</w:t>
        </w:r>
        <w:r w:rsidR="00F63BC7">
          <w:rPr>
            <w:noProof/>
            <w:webHidden/>
          </w:rPr>
          <w:tab/>
        </w:r>
        <w:r w:rsidR="00F63BC7">
          <w:rPr>
            <w:noProof/>
            <w:webHidden/>
          </w:rPr>
          <w:fldChar w:fldCharType="begin"/>
        </w:r>
        <w:r w:rsidR="00F63BC7">
          <w:rPr>
            <w:noProof/>
            <w:webHidden/>
          </w:rPr>
          <w:instrText xml:space="preserve"> PAGEREF _Toc526431321 \h </w:instrText>
        </w:r>
        <w:r w:rsidR="00F63BC7">
          <w:rPr>
            <w:noProof/>
            <w:webHidden/>
          </w:rPr>
        </w:r>
        <w:r w:rsidR="00F63BC7">
          <w:rPr>
            <w:noProof/>
            <w:webHidden/>
          </w:rPr>
          <w:fldChar w:fldCharType="separate"/>
        </w:r>
        <w:r w:rsidR="00617F55">
          <w:rPr>
            <w:noProof/>
            <w:webHidden/>
          </w:rPr>
          <w:t>1</w:t>
        </w:r>
        <w:r w:rsidR="00F63BC7">
          <w:rPr>
            <w:noProof/>
            <w:webHidden/>
          </w:rPr>
          <w:fldChar w:fldCharType="end"/>
        </w:r>
      </w:hyperlink>
    </w:p>
    <w:p w14:paraId="72D3D200" w14:textId="6ED7A6CF" w:rsidR="00F63BC7" w:rsidRDefault="00617F5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26431322" w:history="1">
        <w:r w:rsidR="00F63BC7" w:rsidRPr="00506FAC">
          <w:rPr>
            <w:rStyle w:val="Lienhypertexte"/>
            <w:noProof/>
          </w:rPr>
          <w:t>2</w:t>
        </w:r>
        <w:r w:rsidR="00F63BC7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63BC7" w:rsidRPr="00506FAC">
          <w:rPr>
            <w:rStyle w:val="Lienhypertexte"/>
            <w:noProof/>
          </w:rPr>
          <w:t>OBJECTIFS ET INTERET DE LA SOLUTION CITYBOX</w:t>
        </w:r>
        <w:r w:rsidR="00F63BC7">
          <w:rPr>
            <w:noProof/>
            <w:webHidden/>
          </w:rPr>
          <w:tab/>
        </w:r>
        <w:r w:rsidR="00F63BC7">
          <w:rPr>
            <w:noProof/>
            <w:webHidden/>
          </w:rPr>
          <w:fldChar w:fldCharType="begin"/>
        </w:r>
        <w:r w:rsidR="00F63BC7">
          <w:rPr>
            <w:noProof/>
            <w:webHidden/>
          </w:rPr>
          <w:instrText xml:space="preserve"> PAGEREF _Toc526431322 \h </w:instrText>
        </w:r>
        <w:r w:rsidR="00F63BC7">
          <w:rPr>
            <w:noProof/>
            <w:webHidden/>
          </w:rPr>
        </w:r>
        <w:r w:rsidR="00F63BC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63BC7">
          <w:rPr>
            <w:noProof/>
            <w:webHidden/>
          </w:rPr>
          <w:fldChar w:fldCharType="end"/>
        </w:r>
      </w:hyperlink>
    </w:p>
    <w:p w14:paraId="432C403D" w14:textId="173F049F" w:rsidR="00F63BC7" w:rsidRDefault="00617F5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26431323" w:history="1">
        <w:r w:rsidR="00F63BC7" w:rsidRPr="00506FAC">
          <w:rPr>
            <w:rStyle w:val="Lienhypertexte"/>
            <w:noProof/>
          </w:rPr>
          <w:t>3</w:t>
        </w:r>
        <w:r w:rsidR="00F63BC7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63BC7" w:rsidRPr="00506FAC">
          <w:rPr>
            <w:rStyle w:val="Lienhypertexte"/>
            <w:noProof/>
          </w:rPr>
          <w:t>PRINCIPE DE FONCTIONNEMENT</w:t>
        </w:r>
        <w:r w:rsidR="00F63BC7">
          <w:rPr>
            <w:noProof/>
            <w:webHidden/>
          </w:rPr>
          <w:tab/>
        </w:r>
        <w:r w:rsidR="00F63BC7">
          <w:rPr>
            <w:noProof/>
            <w:webHidden/>
          </w:rPr>
          <w:fldChar w:fldCharType="begin"/>
        </w:r>
        <w:r w:rsidR="00F63BC7">
          <w:rPr>
            <w:noProof/>
            <w:webHidden/>
          </w:rPr>
          <w:instrText xml:space="preserve"> PAGEREF _Toc526431323 \h </w:instrText>
        </w:r>
        <w:r w:rsidR="00F63BC7">
          <w:rPr>
            <w:noProof/>
            <w:webHidden/>
          </w:rPr>
        </w:r>
        <w:r w:rsidR="00F63BC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63BC7">
          <w:rPr>
            <w:noProof/>
            <w:webHidden/>
          </w:rPr>
          <w:fldChar w:fldCharType="end"/>
        </w:r>
      </w:hyperlink>
    </w:p>
    <w:p w14:paraId="13A92FEA" w14:textId="24B0D1E5" w:rsidR="00F63BC7" w:rsidRDefault="00617F5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26431324" w:history="1">
        <w:r w:rsidR="00F63BC7" w:rsidRPr="00506FAC">
          <w:rPr>
            <w:rStyle w:val="Lienhypertexte"/>
            <w:noProof/>
          </w:rPr>
          <w:t>4</w:t>
        </w:r>
        <w:r w:rsidR="00F63BC7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63BC7" w:rsidRPr="00506FAC">
          <w:rPr>
            <w:rStyle w:val="Lienhypertexte"/>
            <w:noProof/>
          </w:rPr>
          <w:t>AVANTAGES</w:t>
        </w:r>
        <w:r w:rsidR="00F63BC7">
          <w:rPr>
            <w:noProof/>
            <w:webHidden/>
          </w:rPr>
          <w:tab/>
        </w:r>
        <w:r w:rsidR="00F63BC7">
          <w:rPr>
            <w:noProof/>
            <w:webHidden/>
          </w:rPr>
          <w:fldChar w:fldCharType="begin"/>
        </w:r>
        <w:r w:rsidR="00F63BC7">
          <w:rPr>
            <w:noProof/>
            <w:webHidden/>
          </w:rPr>
          <w:instrText xml:space="preserve"> PAGEREF _Toc526431324 \h </w:instrText>
        </w:r>
        <w:r w:rsidR="00F63BC7">
          <w:rPr>
            <w:noProof/>
            <w:webHidden/>
          </w:rPr>
        </w:r>
        <w:r w:rsidR="00F63BC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63BC7">
          <w:rPr>
            <w:noProof/>
            <w:webHidden/>
          </w:rPr>
          <w:fldChar w:fldCharType="end"/>
        </w:r>
      </w:hyperlink>
    </w:p>
    <w:p w14:paraId="55EC1E50" w14:textId="4D4A40C2" w:rsidR="00D13D23" w:rsidRDefault="004B0EC7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B441CD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5E53C764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3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4F15297C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46F65E83" w14:textId="73454315" w:rsidR="00DB0ED3" w:rsidRDefault="00617F55" w:rsidP="00941C3F">
      <w:pPr>
        <w:pStyle w:val="Paragraphedeliste"/>
        <w:numPr>
          <w:ilvl w:val="0"/>
          <w:numId w:val="11"/>
        </w:numPr>
        <w:jc w:val="left"/>
        <w:rPr>
          <w:rStyle w:val="Titre1Car"/>
        </w:rPr>
      </w:pPr>
      <w:r>
        <w:rPr>
          <w:noProof/>
        </w:rPr>
        <w:pict w14:anchorId="558DCB61">
          <v:rect id="Rectangle 6" o:spid="_x0000_s1035" style="position:absolute;left:0;text-align:left;margin-left:42.7pt;margin-top:7.1pt;width:453.2pt;height:194.6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GurwIAAK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" filled="f" stroked="f"/>
        </w:pict>
      </w:r>
      <w:r w:rsidR="00F3012C">
        <w:br w:type="page"/>
      </w:r>
      <w:bookmarkStart w:id="1" w:name="_Toc408837118"/>
      <w:bookmarkStart w:id="2" w:name="_GoBack"/>
      <w:bookmarkEnd w:id="1"/>
      <w:bookmarkEnd w:id="2"/>
    </w:p>
    <w:p w14:paraId="2901FAE1" w14:textId="5EFDC1DB" w:rsidR="006064E8" w:rsidRPr="00033EC1" w:rsidRDefault="00941C3F" w:rsidP="00033EC1">
      <w:pPr>
        <w:pStyle w:val="Titre1"/>
        <w:rPr>
          <w:rStyle w:val="Titre1Car"/>
          <w:b/>
          <w:bCs/>
          <w:caps/>
        </w:rPr>
      </w:pPr>
      <w:bookmarkStart w:id="3" w:name="_Toc526431321"/>
      <w:r w:rsidRPr="00033EC1">
        <w:rPr>
          <w:rStyle w:val="Titre1Car"/>
          <w:b/>
          <w:bCs/>
          <w:caps/>
        </w:rPr>
        <w:lastRenderedPageBreak/>
        <w:t>P</w:t>
      </w:r>
      <w:r w:rsidR="006064E8" w:rsidRPr="00033EC1">
        <w:rPr>
          <w:rStyle w:val="Titre1Car"/>
          <w:b/>
          <w:bCs/>
          <w:caps/>
        </w:rPr>
        <w:t>REAMBULE</w:t>
      </w:r>
      <w:bookmarkEnd w:id="3"/>
    </w:p>
    <w:p w14:paraId="2ACB41BF" w14:textId="7B6A8372" w:rsidR="00033EC1" w:rsidRDefault="00033EC1" w:rsidP="00033EC1">
      <w:pPr>
        <w:contextualSpacing/>
      </w:pPr>
      <w:r>
        <w:t>Smart Street est un système d'éclairage public connecté didactisé intégrant de nombreuses innovations technologiques.</w:t>
      </w:r>
    </w:p>
    <w:p w14:paraId="4041AD71" w14:textId="7AA8BD3F" w:rsidR="00033EC1" w:rsidRDefault="00033EC1" w:rsidP="00033EC1">
      <w:pPr>
        <w:contextualSpacing/>
      </w:pPr>
      <w:r>
        <w:t xml:space="preserve">Il est issu d'installations réelles et il met en </w:t>
      </w:r>
      <w:r w:rsidR="0088664C">
        <w:t>œuvre</w:t>
      </w:r>
      <w:r>
        <w:t xml:space="preserve"> une </w:t>
      </w:r>
      <w:r w:rsidR="005E77E9">
        <w:t>infrastructure</w:t>
      </w:r>
      <w:r>
        <w:t xml:space="preserve"> d'éclairage public </w:t>
      </w:r>
      <w:r w:rsidR="005E77E9">
        <w:t>conformément</w:t>
      </w:r>
      <w:r>
        <w:t xml:space="preserve"> aux normes N</w:t>
      </w:r>
      <w:r w:rsidR="005E77E9">
        <w:t>F C 14-100 ET NF C 17-200.</w:t>
      </w:r>
    </w:p>
    <w:p w14:paraId="0F530629" w14:textId="50286EED" w:rsidR="00033EC1" w:rsidRDefault="00033EC1" w:rsidP="00033EC1">
      <w:pPr>
        <w:pStyle w:val="Titre1"/>
      </w:pPr>
      <w:bookmarkStart w:id="4" w:name="_Toc526431322"/>
      <w:r>
        <w:t>OBJECTIFS ET INTERET DE LA SOLUTION CITYBOX</w:t>
      </w:r>
      <w:bookmarkEnd w:id="4"/>
    </w:p>
    <w:p w14:paraId="50AADA12" w14:textId="5E9394FA" w:rsidR="00033EC1" w:rsidRDefault="005E77E9" w:rsidP="005E77E9">
      <w:pPr>
        <w:contextualSpacing/>
      </w:pPr>
      <w:r>
        <w:t xml:space="preserve">Réalisé en collaboration avec Bouygues Energies Services, le Smart Street intègre de l'éclairage </w:t>
      </w:r>
      <w:r w:rsidR="00EA75C5">
        <w:t>intelligent avec</w:t>
      </w:r>
      <w:r>
        <w:t xml:space="preserve"> une </w:t>
      </w:r>
      <w:r w:rsidR="00EA75C5">
        <w:t>télégestion</w:t>
      </w:r>
      <w:r>
        <w:t xml:space="preserve"> de l'armoire et une </w:t>
      </w:r>
      <w:r w:rsidR="00EA75C5">
        <w:t>télégestion</w:t>
      </w:r>
      <w:r>
        <w:t xml:space="preserve"> au point lumineux.</w:t>
      </w:r>
    </w:p>
    <w:p w14:paraId="6D470737" w14:textId="61061611" w:rsidR="005E77E9" w:rsidRDefault="005E77E9" w:rsidP="005E77E9">
      <w:pPr>
        <w:contextualSpacing/>
      </w:pPr>
      <w:r>
        <w:t xml:space="preserve">L'objectif </w:t>
      </w:r>
      <w:r w:rsidR="00EA75C5">
        <w:t xml:space="preserve">et l'intérêt </w:t>
      </w:r>
      <w:r>
        <w:t>principal du système est de :</w:t>
      </w:r>
    </w:p>
    <w:p w14:paraId="4DB801F8" w14:textId="0E1A5227" w:rsidR="005E77E9" w:rsidRDefault="00EA75C5" w:rsidP="005E77E9">
      <w:pPr>
        <w:pStyle w:val="Paragraphedeliste"/>
        <w:numPr>
          <w:ilvl w:val="0"/>
          <w:numId w:val="13"/>
        </w:numPr>
      </w:pPr>
      <w:r>
        <w:t>Contrôler</w:t>
      </w:r>
      <w:r w:rsidR="00C01688">
        <w:t xml:space="preserve"> à distance</w:t>
      </w:r>
      <w:r>
        <w:t xml:space="preserve"> les infrastructures d'éclairage public ;</w:t>
      </w:r>
    </w:p>
    <w:p w14:paraId="52834366" w14:textId="2F18653A" w:rsidR="00C01688" w:rsidRDefault="00C01688" w:rsidP="005E77E9">
      <w:pPr>
        <w:pStyle w:val="Paragraphedeliste"/>
        <w:numPr>
          <w:ilvl w:val="0"/>
          <w:numId w:val="13"/>
        </w:numPr>
      </w:pPr>
      <w:r>
        <w:t>Automatiser l'éclairage public pour faire des économies d'énergie électrique ;</w:t>
      </w:r>
    </w:p>
    <w:p w14:paraId="134D51D0" w14:textId="10119CED" w:rsidR="00EA75C5" w:rsidRDefault="00EA75C5" w:rsidP="005E77E9">
      <w:pPr>
        <w:pStyle w:val="Paragraphedeliste"/>
        <w:numPr>
          <w:ilvl w:val="0"/>
          <w:numId w:val="13"/>
        </w:numPr>
      </w:pPr>
      <w:r>
        <w:t>Améliorer la qualité de service ;</w:t>
      </w:r>
    </w:p>
    <w:p w14:paraId="5F2D8E32" w14:textId="2DB81662" w:rsidR="00EA75C5" w:rsidRDefault="00EA75C5" w:rsidP="005E77E9">
      <w:pPr>
        <w:pStyle w:val="Paragraphedeliste"/>
        <w:numPr>
          <w:ilvl w:val="0"/>
          <w:numId w:val="13"/>
        </w:numPr>
      </w:pPr>
      <w:r>
        <w:t>Maitriser les consommations électriques pour optimiser la performance énergétique ;</w:t>
      </w:r>
    </w:p>
    <w:p w14:paraId="0A3F87F8" w14:textId="12582A52" w:rsidR="00EA75C5" w:rsidRDefault="00EA75C5" w:rsidP="00EA75C5">
      <w:r>
        <w:t>Smart Street utilise l'infrastructure d'éclairage public pour intégrer les services connexes :</w:t>
      </w:r>
    </w:p>
    <w:p w14:paraId="7DDB56AA" w14:textId="37F73A99" w:rsidR="00EA75C5" w:rsidRDefault="00EA75C5" w:rsidP="00EA75C5">
      <w:pPr>
        <w:pStyle w:val="Paragraphedeliste"/>
        <w:numPr>
          <w:ilvl w:val="0"/>
          <w:numId w:val="14"/>
        </w:numPr>
      </w:pPr>
      <w:r>
        <w:t>Sécurité avec de la vidéo surveillance ;</w:t>
      </w:r>
    </w:p>
    <w:p w14:paraId="196B7109" w14:textId="11D78D93" w:rsidR="00EA75C5" w:rsidRDefault="00EA75C5" w:rsidP="00EA75C5">
      <w:pPr>
        <w:pStyle w:val="Paragraphedeliste"/>
        <w:numPr>
          <w:ilvl w:val="0"/>
          <w:numId w:val="14"/>
        </w:numPr>
      </w:pPr>
      <w:r>
        <w:t>Animation sonore avec haut-parleur numérique ;</w:t>
      </w:r>
    </w:p>
    <w:p w14:paraId="155EF2FB" w14:textId="0840C606" w:rsidR="00EA75C5" w:rsidRDefault="00EA75C5" w:rsidP="00EA75C5">
      <w:pPr>
        <w:pStyle w:val="Paragraphedeliste"/>
        <w:numPr>
          <w:ilvl w:val="0"/>
          <w:numId w:val="14"/>
        </w:numPr>
      </w:pPr>
      <w:r>
        <w:t>Animation visuelle avec éclairage d'animation et festif</w:t>
      </w:r>
    </w:p>
    <w:p w14:paraId="37F97E4A" w14:textId="29AE4622" w:rsidR="00EA75C5" w:rsidRDefault="00EA75C5" w:rsidP="00EA75C5">
      <w:pPr>
        <w:pStyle w:val="Paragraphedeliste"/>
        <w:numPr>
          <w:ilvl w:val="0"/>
          <w:numId w:val="14"/>
        </w:numPr>
      </w:pPr>
      <w:r>
        <w:t>Communication avec un haut débit ;</w:t>
      </w:r>
    </w:p>
    <w:p w14:paraId="2674B407" w14:textId="3896BB76" w:rsidR="00EA75C5" w:rsidRDefault="00EA75C5" w:rsidP="00EA75C5">
      <w:pPr>
        <w:pStyle w:val="Paragraphedeliste"/>
        <w:numPr>
          <w:ilvl w:val="0"/>
          <w:numId w:val="14"/>
        </w:numPr>
      </w:pPr>
      <w:r>
        <w:t>Environnement avec borne de recharge véhicule électrique.</w:t>
      </w:r>
    </w:p>
    <w:p w14:paraId="09A25E89" w14:textId="5A9F6DFB" w:rsidR="008E0C41" w:rsidRDefault="008B4A1F" w:rsidP="008B4A1F">
      <w:r>
        <w:rPr>
          <w:noProof/>
        </w:rPr>
        <w:drawing>
          <wp:anchor distT="0" distB="0" distL="114300" distR="114300" simplePos="0" relativeHeight="251635200" behindDoc="0" locked="0" layoutInCell="1" allowOverlap="1" wp14:anchorId="08CE00B2" wp14:editId="1A6560EA">
            <wp:simplePos x="0" y="0"/>
            <wp:positionH relativeFrom="column">
              <wp:posOffset>613207</wp:posOffset>
            </wp:positionH>
            <wp:positionV relativeFrom="paragraph">
              <wp:posOffset>271297</wp:posOffset>
            </wp:positionV>
            <wp:extent cx="5100676" cy="1070306"/>
            <wp:effectExtent l="0" t="0" r="0" b="0"/>
            <wp:wrapThrough wrapText="bothSides">
              <wp:wrapPolygon edited="0">
                <wp:start x="0" y="0"/>
                <wp:lineTo x="0" y="21151"/>
                <wp:lineTo x="21541" y="21151"/>
                <wp:lineTo x="21541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0-04_1033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676" cy="107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3035C" w14:textId="77777777" w:rsidR="008E0C41" w:rsidRPr="008E0C41" w:rsidRDefault="008E0C41" w:rsidP="008E0C41"/>
    <w:p w14:paraId="3F39DCD4" w14:textId="77777777" w:rsidR="008E0C41" w:rsidRPr="008E0C41" w:rsidRDefault="008E0C41" w:rsidP="008E0C41"/>
    <w:p w14:paraId="314B229B" w14:textId="75340974" w:rsidR="008E0C41" w:rsidRDefault="008E0C41" w:rsidP="008E0C41"/>
    <w:p w14:paraId="685BA565" w14:textId="2F193F36" w:rsidR="008B4A1F" w:rsidRDefault="008B4A1F" w:rsidP="008E0C41"/>
    <w:p w14:paraId="769ABD86" w14:textId="3988E581" w:rsidR="008E0C41" w:rsidRDefault="008E0C41" w:rsidP="008E0C41"/>
    <w:p w14:paraId="53D966BF" w14:textId="3F413EF3" w:rsidR="008E0C41" w:rsidRDefault="008E0C41" w:rsidP="008E0C41"/>
    <w:p w14:paraId="4518CBC4" w14:textId="071A8AFA" w:rsidR="008E0C41" w:rsidRDefault="008E0C41" w:rsidP="008E0C41"/>
    <w:p w14:paraId="20523C0A" w14:textId="127D9F75" w:rsidR="008E0C41" w:rsidRDefault="008E0C41" w:rsidP="008E0C41"/>
    <w:p w14:paraId="785B0532" w14:textId="7668B25E" w:rsidR="008E0C41" w:rsidRDefault="008E0C41" w:rsidP="008E0C41"/>
    <w:p w14:paraId="298FA4EE" w14:textId="47258B92" w:rsidR="008E0C41" w:rsidRDefault="008E0C41" w:rsidP="008E0C41"/>
    <w:p w14:paraId="06683337" w14:textId="28EBCE26" w:rsidR="008E0C41" w:rsidRDefault="008E0C41" w:rsidP="008E0C41"/>
    <w:p w14:paraId="389874B3" w14:textId="37E649F9" w:rsidR="008E0C41" w:rsidRPr="008E0C41" w:rsidRDefault="008E0C41" w:rsidP="008E0C41">
      <w:pPr>
        <w:jc w:val="left"/>
      </w:pPr>
      <w:r>
        <w:br w:type="page"/>
      </w:r>
    </w:p>
    <w:p w14:paraId="488A5E0E" w14:textId="4F7F9365" w:rsidR="00D80B27" w:rsidRDefault="00D80B27" w:rsidP="00D80B27">
      <w:pPr>
        <w:pStyle w:val="Titre1"/>
      </w:pPr>
      <w:bookmarkStart w:id="5" w:name="_Toc526431323"/>
      <w:r>
        <w:lastRenderedPageBreak/>
        <w:t>PRINCIPE DE FONCTIONNEMENT</w:t>
      </w:r>
      <w:bookmarkEnd w:id="5"/>
      <w:r>
        <w:t xml:space="preserve"> </w:t>
      </w:r>
    </w:p>
    <w:p w14:paraId="2C48FF2B" w14:textId="77777777" w:rsidR="008E0C41" w:rsidRDefault="001A2FC6" w:rsidP="008E087D">
      <w:pPr>
        <w:contextualSpacing/>
      </w:pPr>
      <w:r>
        <w:t>La Smart Street</w:t>
      </w:r>
      <w:r w:rsidR="00C955F2">
        <w:t xml:space="preserve"> </w:t>
      </w:r>
      <w:r w:rsidR="00C01688">
        <w:t xml:space="preserve">dispose des services comme la </w:t>
      </w:r>
      <w:r w:rsidR="008E0C41">
        <w:t>:</w:t>
      </w:r>
    </w:p>
    <w:p w14:paraId="15DC7387" w14:textId="2BE3A13F" w:rsidR="00ED7EDF" w:rsidRDefault="008E0C41" w:rsidP="00ED7EDF">
      <w:pPr>
        <w:pStyle w:val="Paragraphedeliste"/>
        <w:numPr>
          <w:ilvl w:val="0"/>
          <w:numId w:val="15"/>
        </w:numPr>
        <w:ind w:left="714" w:hanging="357"/>
      </w:pPr>
      <w:r>
        <w:t>Télégestion</w:t>
      </w:r>
      <w:r w:rsidR="00ED7EDF">
        <w:t xml:space="preserve"> avec un </w:t>
      </w:r>
      <w:r w:rsidR="0088664C">
        <w:t>Citybox</w:t>
      </w:r>
      <w:r w:rsidR="00ED7EDF">
        <w:t xml:space="preserve"> Contrôleur installé dans l'armoire</w:t>
      </w:r>
      <w:r w:rsidR="00C01688">
        <w:t xml:space="preserve"> permettant de surveiller et piloter les départs et les équipements </w:t>
      </w:r>
      <w:r>
        <w:t>connexes de l'armoire d'éclairage public</w:t>
      </w:r>
      <w:r w:rsidR="0088664C">
        <w:t>.</w:t>
      </w:r>
    </w:p>
    <w:p w14:paraId="7B89DE3D" w14:textId="161EF7ED" w:rsidR="00ED7EDF" w:rsidRDefault="00B039EC" w:rsidP="00ED7EDF">
      <w:pPr>
        <w:pStyle w:val="Paragraphedeliste"/>
        <w:ind w:left="714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939CC9A" wp14:editId="1C500249">
            <wp:simplePos x="0" y="0"/>
            <wp:positionH relativeFrom="column">
              <wp:posOffset>2470760</wp:posOffset>
            </wp:positionH>
            <wp:positionV relativeFrom="paragraph">
              <wp:posOffset>410108</wp:posOffset>
            </wp:positionV>
            <wp:extent cx="1871345" cy="1496060"/>
            <wp:effectExtent l="0" t="0" r="0" b="0"/>
            <wp:wrapThrough wrapText="bothSides">
              <wp:wrapPolygon edited="0">
                <wp:start x="0" y="0"/>
                <wp:lineTo x="0" y="21453"/>
                <wp:lineTo x="21329" y="21453"/>
                <wp:lineTo x="21329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10-04_1155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EDF">
        <w:t>Dans le cadre de la télégestion au point lumineux, il assure le contrôle des Citybox installées dans chaque luminaire.</w:t>
      </w:r>
      <w:r w:rsidR="009015C4">
        <w:t xml:space="preserve">  </w:t>
      </w:r>
    </w:p>
    <w:p w14:paraId="5A1E9484" w14:textId="4EBF25EE" w:rsidR="008E0C41" w:rsidRDefault="008E0C41" w:rsidP="008E0C41"/>
    <w:p w14:paraId="1FC5BE6E" w14:textId="3CF56EBC" w:rsidR="008E0C41" w:rsidRDefault="008E0C41" w:rsidP="008E0C41"/>
    <w:p w14:paraId="72DB843B" w14:textId="77777777" w:rsidR="008E0C41" w:rsidRDefault="008E0C41" w:rsidP="008E0C41"/>
    <w:p w14:paraId="1078B6CF" w14:textId="78AC0C0C" w:rsidR="008E0C41" w:rsidRDefault="008E0C41" w:rsidP="008E0C41"/>
    <w:p w14:paraId="54583415" w14:textId="77777777" w:rsidR="00B039EC" w:rsidRDefault="00B039EC" w:rsidP="008E0C41"/>
    <w:p w14:paraId="0A96CE3F" w14:textId="323D73E5" w:rsidR="00ED7EDF" w:rsidRDefault="00B039EC" w:rsidP="00B039EC">
      <w:pPr>
        <w:tabs>
          <w:tab w:val="left" w:pos="3917"/>
        </w:tabs>
      </w:pPr>
      <w:r>
        <w:tab/>
        <w:t xml:space="preserve">            CityBox Contrôleur </w:t>
      </w:r>
    </w:p>
    <w:p w14:paraId="7A93E79D" w14:textId="77777777" w:rsidR="00B039EC" w:rsidRDefault="00B039EC" w:rsidP="00B039EC">
      <w:pPr>
        <w:tabs>
          <w:tab w:val="left" w:pos="3917"/>
        </w:tabs>
      </w:pPr>
    </w:p>
    <w:p w14:paraId="272B0E16" w14:textId="66170D2F" w:rsidR="008E0C41" w:rsidRDefault="008E0C41" w:rsidP="008E0C41">
      <w:pPr>
        <w:pStyle w:val="Paragraphedeliste"/>
        <w:numPr>
          <w:ilvl w:val="0"/>
          <w:numId w:val="15"/>
        </w:numPr>
      </w:pPr>
      <w:r>
        <w:t>Télégestion au point lumineux permettant de surveiller et de grader chaque point lumineux</w:t>
      </w:r>
      <w:r w:rsidR="000C41D5">
        <w:t>.</w:t>
      </w:r>
    </w:p>
    <w:p w14:paraId="1D61AF13" w14:textId="0C87A42C" w:rsidR="000C41D5" w:rsidRDefault="000C41D5" w:rsidP="000C41D5">
      <w:pPr>
        <w:pStyle w:val="Paragraphedeliste"/>
      </w:pPr>
      <w:r>
        <w:t xml:space="preserve">Installé dans chacun </w:t>
      </w:r>
      <w:r w:rsidR="00B039EC">
        <w:t xml:space="preserve">des mats du réseau, </w:t>
      </w:r>
      <w:r w:rsidR="00E3539A">
        <w:t>l</w:t>
      </w:r>
      <w:r w:rsidR="00B039EC">
        <w:t>a Citybox assure une télégestion au point lumineux de l'éclairage public.</w:t>
      </w:r>
    </w:p>
    <w:p w14:paraId="1B8BE1F3" w14:textId="47093D5F" w:rsidR="008E087D" w:rsidRDefault="00B039EC" w:rsidP="008E087D">
      <w:pPr>
        <w:contextualSpacing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4C50BB3" wp14:editId="416D904F">
            <wp:simplePos x="0" y="0"/>
            <wp:positionH relativeFrom="column">
              <wp:posOffset>3201975</wp:posOffset>
            </wp:positionH>
            <wp:positionV relativeFrom="paragraph">
              <wp:posOffset>8916</wp:posOffset>
            </wp:positionV>
            <wp:extent cx="555625" cy="1650365"/>
            <wp:effectExtent l="0" t="0" r="0" b="0"/>
            <wp:wrapThrough wrapText="bothSides">
              <wp:wrapPolygon edited="0">
                <wp:start x="0" y="0"/>
                <wp:lineTo x="0" y="21442"/>
                <wp:lineTo x="20736" y="21442"/>
                <wp:lineTo x="20736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10-04_1314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56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37032" w14:textId="2DBB036E" w:rsidR="008E087D" w:rsidRDefault="008E087D" w:rsidP="001A2FC6"/>
    <w:p w14:paraId="64DD20FA" w14:textId="69C94B70" w:rsidR="008E087D" w:rsidRPr="001A2FC6" w:rsidRDefault="008E087D" w:rsidP="001A2FC6"/>
    <w:p w14:paraId="3406BE94" w14:textId="357840F1" w:rsidR="001A2FC6" w:rsidRPr="001A2FC6" w:rsidRDefault="001A2FC6" w:rsidP="001A2FC6"/>
    <w:p w14:paraId="0B312ABB" w14:textId="066A1C57" w:rsidR="00D80B27" w:rsidRPr="00D80B27" w:rsidRDefault="00D80B27" w:rsidP="00D80B27"/>
    <w:p w14:paraId="66F19120" w14:textId="11047036" w:rsidR="00EA75C5" w:rsidRDefault="00EA75C5" w:rsidP="00EA75C5"/>
    <w:p w14:paraId="1981BF42" w14:textId="61603763" w:rsidR="00B039EC" w:rsidRDefault="00617F55" w:rsidP="00EA75C5">
      <w:r>
        <w:rPr>
          <w:noProof/>
        </w:rPr>
        <w:pict w14:anchorId="59557819">
          <v:rect id="_x0000_s1071" style="position:absolute;left:0;text-align:left;margin-left:249.85pt;margin-top:4.4pt;width:48.95pt;height:22.5pt;z-index:251669504" stroked="f">
            <v:textbox>
              <w:txbxContent>
                <w:p w14:paraId="0974855C" w14:textId="6F9720A1" w:rsidR="00797BA1" w:rsidRDefault="00797BA1">
                  <w:r>
                    <w:t>Citybox</w:t>
                  </w:r>
                </w:p>
              </w:txbxContent>
            </v:textbox>
          </v:rect>
        </w:pict>
      </w:r>
      <w:r w:rsidR="00B039EC">
        <w:tab/>
      </w:r>
      <w:r w:rsidR="00B039EC">
        <w:tab/>
      </w:r>
      <w:r w:rsidR="00B039EC">
        <w:tab/>
      </w:r>
      <w:r w:rsidR="00B039EC">
        <w:tab/>
      </w:r>
      <w:r w:rsidR="00B039EC">
        <w:tab/>
        <w:t xml:space="preserve">                  </w:t>
      </w:r>
    </w:p>
    <w:p w14:paraId="406F340A" w14:textId="74E82188" w:rsidR="00EA75C5" w:rsidRDefault="00E3539A" w:rsidP="00EA75C5">
      <w:pPr>
        <w:pStyle w:val="Paragraphedeliste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6FE0155" wp14:editId="5FDAE05C">
            <wp:simplePos x="0" y="0"/>
            <wp:positionH relativeFrom="column">
              <wp:posOffset>845845</wp:posOffset>
            </wp:positionH>
            <wp:positionV relativeFrom="paragraph">
              <wp:posOffset>177902</wp:posOffset>
            </wp:positionV>
            <wp:extent cx="4758690" cy="1981835"/>
            <wp:effectExtent l="0" t="0" r="0" b="0"/>
            <wp:wrapThrough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10-04_1311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4518" w14:textId="4BB79319" w:rsidR="005E77E9" w:rsidRDefault="005E77E9" w:rsidP="005E77E9">
      <w:pPr>
        <w:contextualSpacing/>
      </w:pPr>
    </w:p>
    <w:p w14:paraId="009E51E4" w14:textId="419464B4" w:rsidR="005E77E9" w:rsidRPr="00033EC1" w:rsidRDefault="005E77E9" w:rsidP="00033EC1"/>
    <w:p w14:paraId="23C8A0B8" w14:textId="77777777" w:rsidR="00033EC1" w:rsidRDefault="00033EC1" w:rsidP="006064E8"/>
    <w:p w14:paraId="2A969C82" w14:textId="06586B69" w:rsidR="00E3539A" w:rsidRDefault="00E3539A" w:rsidP="006064E8"/>
    <w:p w14:paraId="46900E10" w14:textId="77777777" w:rsidR="00E3539A" w:rsidRPr="00E3539A" w:rsidRDefault="00E3539A" w:rsidP="00E3539A"/>
    <w:p w14:paraId="6777ADF5" w14:textId="77777777" w:rsidR="00E3539A" w:rsidRPr="00E3539A" w:rsidRDefault="00E3539A" w:rsidP="00E3539A"/>
    <w:p w14:paraId="091D5298" w14:textId="7E226517" w:rsidR="00E3539A" w:rsidRDefault="00E3539A" w:rsidP="00E3539A"/>
    <w:p w14:paraId="56A7DFE6" w14:textId="63716969" w:rsidR="00D73259" w:rsidRDefault="00E3539A" w:rsidP="00D73259">
      <w:pPr>
        <w:jc w:val="left"/>
      </w:pPr>
      <w:r>
        <w:br w:type="page"/>
      </w:r>
    </w:p>
    <w:p w14:paraId="63CA365F" w14:textId="625FFD98" w:rsidR="00D73259" w:rsidRPr="00D73259" w:rsidRDefault="00D73259" w:rsidP="00D73259">
      <w:pPr>
        <w:contextualSpacing/>
        <w:jc w:val="left"/>
      </w:pPr>
      <w:r w:rsidRPr="00D73259">
        <w:lastRenderedPageBreak/>
        <w:t>Toutes les informations provenant des options installées sur les mats sont recueillies par la Citybox puis sont envoyé</w:t>
      </w:r>
      <w:r w:rsidR="0088664C">
        <w:t>e</w:t>
      </w:r>
      <w:r w:rsidRPr="00D73259">
        <w:t xml:space="preserve">s vers le Citybox </w:t>
      </w:r>
      <w:r w:rsidR="0088664C">
        <w:t>Contrôleur</w:t>
      </w:r>
      <w:r w:rsidRPr="00D73259">
        <w:t xml:space="preserve"> situé dans l'armoire via un réseau CPL. </w:t>
      </w:r>
    </w:p>
    <w:p w14:paraId="5F94C848" w14:textId="74AF2D33" w:rsidR="00D73259" w:rsidRPr="00D73259" w:rsidRDefault="00D73259" w:rsidP="00D73259">
      <w:pPr>
        <w:contextualSpacing/>
        <w:jc w:val="left"/>
      </w:pPr>
      <w:r w:rsidRPr="00D73259">
        <w:t xml:space="preserve">Ensuite le Citybox </w:t>
      </w:r>
      <w:r w:rsidR="0088664C">
        <w:t>Contrôleur</w:t>
      </w:r>
      <w:r w:rsidR="0088664C" w:rsidRPr="00D73259">
        <w:t xml:space="preserve"> </w:t>
      </w:r>
      <w:r w:rsidRPr="00D73259">
        <w:t>dialogue avec un serveur composé de 2 logiciels principaux où les informations sont transmises via un réseau 3G sur un serveur.</w:t>
      </w:r>
    </w:p>
    <w:p w14:paraId="69D44FF7" w14:textId="77777777" w:rsidR="00D73259" w:rsidRPr="00D73259" w:rsidRDefault="00D73259" w:rsidP="00D73259">
      <w:pPr>
        <w:contextualSpacing/>
        <w:jc w:val="left"/>
      </w:pPr>
    </w:p>
    <w:p w14:paraId="110CA075" w14:textId="5EAF1910" w:rsidR="00D73259" w:rsidRPr="00D73259" w:rsidRDefault="00D73259" w:rsidP="00D73259">
      <w:pPr>
        <w:contextualSpacing/>
        <w:jc w:val="left"/>
        <w:rPr>
          <w:b/>
        </w:rPr>
      </w:pPr>
      <w:r w:rsidRPr="00D73259">
        <w:t xml:space="preserve">Le </w:t>
      </w:r>
      <w:r w:rsidRPr="00D73259">
        <w:rPr>
          <w:b/>
        </w:rPr>
        <w:t>CCS</w:t>
      </w:r>
      <w:r w:rsidRPr="00D73259">
        <w:t xml:space="preserve"> (Citybox Central Server) fonctionne en tant qu'intermédiaire afin d'établir tous les dialogues entre les </w:t>
      </w:r>
      <w:proofErr w:type="spellStart"/>
      <w:r w:rsidRPr="00D73259">
        <w:t>Citybox</w:t>
      </w:r>
      <w:proofErr w:type="spellEnd"/>
      <w:r w:rsidRPr="00D73259">
        <w:t xml:space="preserve"> </w:t>
      </w:r>
      <w:r w:rsidR="0088664C">
        <w:t>Contrôleur</w:t>
      </w:r>
      <w:r w:rsidRPr="00D73259">
        <w:t xml:space="preserve"> et </w:t>
      </w:r>
      <w:proofErr w:type="spellStart"/>
      <w:r w:rsidRPr="00D73259">
        <w:rPr>
          <w:b/>
        </w:rPr>
        <w:t>Streetlight.vision</w:t>
      </w:r>
      <w:proofErr w:type="spellEnd"/>
      <w:r w:rsidRPr="00D73259">
        <w:rPr>
          <w:b/>
        </w:rPr>
        <w:t xml:space="preserve">. </w:t>
      </w:r>
    </w:p>
    <w:p w14:paraId="2C74674C" w14:textId="6ADC174E" w:rsidR="00D73259" w:rsidRDefault="00D73259" w:rsidP="00D73259">
      <w:pPr>
        <w:contextualSpacing/>
        <w:jc w:val="left"/>
      </w:pPr>
      <w:r w:rsidRPr="00D73259">
        <w:t xml:space="preserve">Il assure </w:t>
      </w:r>
      <w:r w:rsidR="0088664C">
        <w:t>les</w:t>
      </w:r>
      <w:r w:rsidRPr="00D73259">
        <w:t xml:space="preserve"> fonctions de :</w:t>
      </w:r>
    </w:p>
    <w:p w14:paraId="6EC26125" w14:textId="5F610327" w:rsidR="00D73259" w:rsidRDefault="00D73259" w:rsidP="00D73259">
      <w:pPr>
        <w:pStyle w:val="Paragraphedeliste"/>
        <w:numPr>
          <w:ilvl w:val="0"/>
          <w:numId w:val="15"/>
        </w:numPr>
        <w:jc w:val="left"/>
      </w:pPr>
      <w:r>
        <w:t>Configuration</w:t>
      </w:r>
    </w:p>
    <w:p w14:paraId="27C2E256" w14:textId="0DAE220B" w:rsidR="00D73259" w:rsidRDefault="00D73259" w:rsidP="00D73259">
      <w:pPr>
        <w:pStyle w:val="Paragraphedeliste"/>
        <w:numPr>
          <w:ilvl w:val="0"/>
          <w:numId w:val="15"/>
        </w:numPr>
        <w:jc w:val="left"/>
      </w:pPr>
      <w:r>
        <w:t>Administration</w:t>
      </w:r>
    </w:p>
    <w:p w14:paraId="600DBE75" w14:textId="23EF7AF8" w:rsidR="00D73259" w:rsidRDefault="00D73259" w:rsidP="00D73259">
      <w:pPr>
        <w:pStyle w:val="Paragraphedeliste"/>
        <w:numPr>
          <w:ilvl w:val="0"/>
          <w:numId w:val="15"/>
        </w:numPr>
        <w:jc w:val="left"/>
      </w:pPr>
      <w:r>
        <w:t>Synchronisation de la solution CITYBOX.</w:t>
      </w:r>
    </w:p>
    <w:p w14:paraId="354D4AD8" w14:textId="30F51591" w:rsidR="00D73259" w:rsidRDefault="00D73259" w:rsidP="00D73259">
      <w:pPr>
        <w:jc w:val="left"/>
      </w:pPr>
      <w:r>
        <w:t xml:space="preserve">Le </w:t>
      </w:r>
      <w:proofErr w:type="spellStart"/>
      <w:r w:rsidRPr="00D73259">
        <w:rPr>
          <w:b/>
        </w:rPr>
        <w:t>Streetlight.vision</w:t>
      </w:r>
      <w:proofErr w:type="spellEnd"/>
      <w:r>
        <w:rPr>
          <w:b/>
        </w:rPr>
        <w:t xml:space="preserve"> </w:t>
      </w:r>
      <w:r>
        <w:t xml:space="preserve">assure </w:t>
      </w:r>
      <w:r w:rsidR="0088664C">
        <w:t>les</w:t>
      </w:r>
      <w:r>
        <w:t xml:space="preserve"> fonctions de :</w:t>
      </w:r>
    </w:p>
    <w:p w14:paraId="17BCE709" w14:textId="02ADC127" w:rsidR="00D73259" w:rsidRDefault="00D73259" w:rsidP="00D73259">
      <w:pPr>
        <w:pStyle w:val="Paragraphedeliste"/>
        <w:numPr>
          <w:ilvl w:val="0"/>
          <w:numId w:val="16"/>
        </w:numPr>
        <w:jc w:val="left"/>
      </w:pPr>
      <w:r>
        <w:t>Configuration des équipements</w:t>
      </w:r>
    </w:p>
    <w:p w14:paraId="5ED79E9A" w14:textId="1DCADDB2" w:rsidR="00D73259" w:rsidRDefault="00D73259" w:rsidP="00D73259">
      <w:pPr>
        <w:pStyle w:val="Paragraphedeliste"/>
        <w:numPr>
          <w:ilvl w:val="0"/>
          <w:numId w:val="16"/>
        </w:numPr>
        <w:jc w:val="left"/>
      </w:pPr>
      <w:r>
        <w:t>Historique des données</w:t>
      </w:r>
    </w:p>
    <w:p w14:paraId="0AA7A7B8" w14:textId="36CDD9BC" w:rsidR="00D73259" w:rsidRDefault="00D73259" w:rsidP="00D73259">
      <w:pPr>
        <w:pStyle w:val="Paragraphedeliste"/>
        <w:numPr>
          <w:ilvl w:val="0"/>
          <w:numId w:val="16"/>
        </w:numPr>
        <w:jc w:val="left"/>
      </w:pPr>
      <w:r>
        <w:t>Gestionnaire d'alarmes</w:t>
      </w:r>
    </w:p>
    <w:p w14:paraId="1226E494" w14:textId="67FC9189" w:rsidR="00D73259" w:rsidRDefault="00D73259" w:rsidP="00D73259">
      <w:pPr>
        <w:pStyle w:val="Paragraphedeliste"/>
        <w:numPr>
          <w:ilvl w:val="0"/>
          <w:numId w:val="16"/>
        </w:numPr>
        <w:jc w:val="left"/>
      </w:pPr>
      <w:r>
        <w:t>Temps réel</w:t>
      </w:r>
    </w:p>
    <w:p w14:paraId="77500700" w14:textId="77777777" w:rsidR="00D73259" w:rsidRPr="00D73259" w:rsidRDefault="00D73259" w:rsidP="00D73259">
      <w:pPr>
        <w:jc w:val="left"/>
      </w:pPr>
    </w:p>
    <w:p w14:paraId="19252F2C" w14:textId="7270748D" w:rsidR="00D73259" w:rsidRDefault="00D73259" w:rsidP="00D73259">
      <w:pPr>
        <w:jc w:val="left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7CEF7324" wp14:editId="510FE0C7">
            <wp:simplePos x="0" y="0"/>
            <wp:positionH relativeFrom="column">
              <wp:posOffset>1080389</wp:posOffset>
            </wp:positionH>
            <wp:positionV relativeFrom="paragraph">
              <wp:posOffset>3048</wp:posOffset>
            </wp:positionV>
            <wp:extent cx="4382984" cy="2845613"/>
            <wp:effectExtent l="0" t="0" r="0" b="0"/>
            <wp:wrapThrough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10-04_1336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984" cy="284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ED0ED" w14:textId="5285CF59" w:rsidR="00D73259" w:rsidRDefault="00D73259" w:rsidP="00D73259">
      <w:pPr>
        <w:jc w:val="left"/>
      </w:pPr>
    </w:p>
    <w:p w14:paraId="65CA8362" w14:textId="279D43CB" w:rsidR="00D73259" w:rsidRDefault="00D73259" w:rsidP="00D73259">
      <w:pPr>
        <w:jc w:val="left"/>
      </w:pPr>
    </w:p>
    <w:p w14:paraId="142C2BC3" w14:textId="07714CBF" w:rsidR="00D73259" w:rsidRDefault="00D73259" w:rsidP="00D73259">
      <w:pPr>
        <w:jc w:val="left"/>
      </w:pPr>
    </w:p>
    <w:p w14:paraId="2431E179" w14:textId="47739A90" w:rsidR="00D73259" w:rsidRDefault="00D73259" w:rsidP="00D73259">
      <w:pPr>
        <w:jc w:val="left"/>
      </w:pPr>
    </w:p>
    <w:p w14:paraId="497593AD" w14:textId="7B20B20F" w:rsidR="00D73259" w:rsidRDefault="00D73259" w:rsidP="00D73259">
      <w:pPr>
        <w:jc w:val="left"/>
      </w:pPr>
    </w:p>
    <w:p w14:paraId="5C2B20B7" w14:textId="4CF58D93" w:rsidR="00D73259" w:rsidRDefault="00D73259" w:rsidP="00D73259">
      <w:pPr>
        <w:jc w:val="left"/>
      </w:pPr>
    </w:p>
    <w:p w14:paraId="346B270E" w14:textId="15464A93" w:rsidR="00D73259" w:rsidRDefault="00D73259" w:rsidP="00D73259">
      <w:pPr>
        <w:jc w:val="left"/>
      </w:pPr>
    </w:p>
    <w:p w14:paraId="19D73CDC" w14:textId="77777777" w:rsidR="00D73259" w:rsidRPr="00D73259" w:rsidRDefault="00D73259" w:rsidP="00D73259"/>
    <w:p w14:paraId="3B6FE6E9" w14:textId="77777777" w:rsidR="00D73259" w:rsidRPr="00D73259" w:rsidRDefault="00D73259" w:rsidP="00D73259"/>
    <w:p w14:paraId="74D0A9FE" w14:textId="77777777" w:rsidR="00D73259" w:rsidRPr="00D73259" w:rsidRDefault="00D73259" w:rsidP="00D73259"/>
    <w:p w14:paraId="693602A3" w14:textId="77777777" w:rsidR="00D73259" w:rsidRPr="00D73259" w:rsidRDefault="00D73259" w:rsidP="00D73259"/>
    <w:p w14:paraId="7F0162D3" w14:textId="77777777" w:rsidR="00D73259" w:rsidRPr="00D73259" w:rsidRDefault="00D73259" w:rsidP="00D73259"/>
    <w:p w14:paraId="44A7B3F5" w14:textId="1AACD968" w:rsidR="00D73259" w:rsidRDefault="00D73259" w:rsidP="00D73259"/>
    <w:p w14:paraId="741D36D5" w14:textId="4E26C321" w:rsidR="00D73259" w:rsidRDefault="00D73259" w:rsidP="00D73259">
      <w:pPr>
        <w:tabs>
          <w:tab w:val="left" w:pos="2638"/>
        </w:tabs>
      </w:pPr>
      <w:r>
        <w:tab/>
      </w:r>
    </w:p>
    <w:p w14:paraId="4018AEE4" w14:textId="77777777" w:rsidR="00D73259" w:rsidRDefault="00D73259">
      <w:pPr>
        <w:jc w:val="left"/>
      </w:pPr>
      <w:r>
        <w:br w:type="page"/>
      </w:r>
    </w:p>
    <w:p w14:paraId="30FDA9D2" w14:textId="1CEE1EE3" w:rsidR="00702D57" w:rsidRDefault="00702D57" w:rsidP="00702D57">
      <w:pPr>
        <w:pStyle w:val="Titre1"/>
      </w:pPr>
      <w:bookmarkStart w:id="6" w:name="_Toc526431324"/>
      <w:r>
        <w:lastRenderedPageBreak/>
        <w:t>AVANTAGES</w:t>
      </w:r>
      <w:bookmarkEnd w:id="6"/>
    </w:p>
    <w:p w14:paraId="7623ABF3" w14:textId="036CDD30" w:rsidR="00A87CA2" w:rsidRDefault="00A87CA2" w:rsidP="00A87CA2">
      <w:r>
        <w:t>Avantages généraux :</w:t>
      </w:r>
    </w:p>
    <w:p w14:paraId="026E26CD" w14:textId="4A5DF90C" w:rsidR="00B23962" w:rsidRDefault="00B23962" w:rsidP="00B23962">
      <w:pPr>
        <w:pStyle w:val="Paragraphedeliste"/>
        <w:numPr>
          <w:ilvl w:val="0"/>
          <w:numId w:val="21"/>
        </w:numPr>
      </w:pPr>
      <w:r>
        <w:t>Télégestion à l'armoire</w:t>
      </w:r>
    </w:p>
    <w:p w14:paraId="72B708B2" w14:textId="0994D6AD" w:rsidR="00B23962" w:rsidRDefault="00B23962" w:rsidP="00B23962">
      <w:pPr>
        <w:pStyle w:val="Paragraphedeliste"/>
        <w:numPr>
          <w:ilvl w:val="0"/>
          <w:numId w:val="20"/>
        </w:numPr>
      </w:pPr>
      <w:r>
        <w:t>Télégestion au point lumineux</w:t>
      </w:r>
    </w:p>
    <w:p w14:paraId="0F397AC4" w14:textId="2E460216" w:rsidR="00A87CA2" w:rsidRDefault="00A87CA2" w:rsidP="00A87CA2">
      <w:pPr>
        <w:pStyle w:val="Paragraphedeliste"/>
        <w:numPr>
          <w:ilvl w:val="0"/>
          <w:numId w:val="19"/>
        </w:numPr>
      </w:pPr>
      <w:r>
        <w:t>Pas de génie civil</w:t>
      </w:r>
      <w:r w:rsidR="00D55C89">
        <w:t xml:space="preserve"> à l'installation</w:t>
      </w:r>
    </w:p>
    <w:p w14:paraId="4ECADE42" w14:textId="5EDB0EC9" w:rsidR="00B23962" w:rsidRDefault="00B23962" w:rsidP="00A87CA2">
      <w:pPr>
        <w:pStyle w:val="Paragraphedeliste"/>
        <w:numPr>
          <w:ilvl w:val="0"/>
          <w:numId w:val="19"/>
        </w:numPr>
      </w:pPr>
      <w:r>
        <w:t>Optimisation de l'éclairage sans surconsommations inutiles</w:t>
      </w:r>
    </w:p>
    <w:p w14:paraId="14D32D95" w14:textId="12376BBC" w:rsidR="00B23962" w:rsidRDefault="00B23962" w:rsidP="00A87CA2">
      <w:pPr>
        <w:pStyle w:val="Paragraphedeliste"/>
        <w:numPr>
          <w:ilvl w:val="0"/>
          <w:numId w:val="19"/>
        </w:numPr>
      </w:pPr>
      <w:r>
        <w:t>Gradation planifiée en milieu de la nuit</w:t>
      </w:r>
    </w:p>
    <w:p w14:paraId="4BB4449F" w14:textId="2EA243A3" w:rsidR="00B23962" w:rsidRDefault="00B23962" w:rsidP="00A87CA2">
      <w:pPr>
        <w:pStyle w:val="Paragraphedeliste"/>
        <w:numPr>
          <w:ilvl w:val="0"/>
          <w:numId w:val="19"/>
        </w:numPr>
      </w:pPr>
      <w:r>
        <w:t>Réseau data protégé par technologie de courant porteur (CPL)</w:t>
      </w:r>
    </w:p>
    <w:p w14:paraId="5CE0E3AD" w14:textId="738D47D0" w:rsidR="00D55C89" w:rsidRDefault="00D55C89" w:rsidP="00A87CA2">
      <w:pPr>
        <w:pStyle w:val="Paragraphedeliste"/>
        <w:numPr>
          <w:ilvl w:val="0"/>
          <w:numId w:val="19"/>
        </w:numPr>
      </w:pPr>
      <w:r>
        <w:t>Détection à distance de pannes d'où une optimisation des opérations de maintenance</w:t>
      </w:r>
    </w:p>
    <w:p w14:paraId="1F8696DB" w14:textId="77777777" w:rsidR="00A87CA2" w:rsidRPr="00A87CA2" w:rsidRDefault="00A87CA2" w:rsidP="00A87CA2"/>
    <w:p w14:paraId="119F5B85" w14:textId="41DF7E87" w:rsidR="00A87CA2" w:rsidRDefault="00A87CA2" w:rsidP="00702D57">
      <w:r>
        <w:t>Pour la télégestion à l'armoire, l</w:t>
      </w:r>
      <w:r w:rsidR="000A126E">
        <w:t>a technologie offre les avantages suivants :</w:t>
      </w:r>
    </w:p>
    <w:p w14:paraId="3DF2BAF0" w14:textId="738D8FB0" w:rsidR="000A126E" w:rsidRDefault="000A126E" w:rsidP="000A126E">
      <w:pPr>
        <w:pStyle w:val="Paragraphedeliste"/>
        <w:numPr>
          <w:ilvl w:val="0"/>
          <w:numId w:val="17"/>
        </w:numPr>
      </w:pPr>
      <w:r>
        <w:t xml:space="preserve">Complétude </w:t>
      </w:r>
    </w:p>
    <w:p w14:paraId="01687AD7" w14:textId="4F129D99" w:rsidR="000A126E" w:rsidRDefault="000A126E" w:rsidP="000A126E">
      <w:pPr>
        <w:pStyle w:val="Paragraphedeliste"/>
        <w:numPr>
          <w:ilvl w:val="0"/>
          <w:numId w:val="17"/>
        </w:numPr>
      </w:pPr>
      <w:r>
        <w:t xml:space="preserve">Flexibilité </w:t>
      </w:r>
    </w:p>
    <w:p w14:paraId="74BAEDF5" w14:textId="7B2AFC7F" w:rsidR="000A126E" w:rsidRDefault="000A126E" w:rsidP="000A126E">
      <w:pPr>
        <w:pStyle w:val="Paragraphedeliste"/>
        <w:numPr>
          <w:ilvl w:val="0"/>
          <w:numId w:val="17"/>
        </w:numPr>
      </w:pPr>
      <w:r>
        <w:t xml:space="preserve">Evolutivité </w:t>
      </w:r>
    </w:p>
    <w:p w14:paraId="36EDA415" w14:textId="5C2875AE" w:rsidR="000A126E" w:rsidRDefault="000A126E" w:rsidP="000A126E">
      <w:pPr>
        <w:pStyle w:val="Paragraphedeliste"/>
        <w:numPr>
          <w:ilvl w:val="0"/>
          <w:numId w:val="17"/>
        </w:numPr>
      </w:pPr>
      <w:r>
        <w:t>Permet l'évolution vers une télégestion au point et vers un réseau haut et très haut débit</w:t>
      </w:r>
      <w:r w:rsidR="00A87CA2">
        <w:t xml:space="preserve"> </w:t>
      </w:r>
    </w:p>
    <w:p w14:paraId="0E35989A" w14:textId="11B5A0D9" w:rsidR="00A87CA2" w:rsidRDefault="00A87CA2" w:rsidP="00A87CA2">
      <w:r>
        <w:t>Pour la télégestion au point lumineux, la technologie offre les avantages suivants :</w:t>
      </w:r>
    </w:p>
    <w:p w14:paraId="67D5DD0B" w14:textId="300BA883" w:rsidR="00A87CA2" w:rsidRDefault="00A87CA2" w:rsidP="00A87CA2">
      <w:pPr>
        <w:pStyle w:val="Paragraphedeliste"/>
        <w:numPr>
          <w:ilvl w:val="0"/>
          <w:numId w:val="18"/>
        </w:numPr>
      </w:pPr>
      <w:r>
        <w:t xml:space="preserve">Capacité </w:t>
      </w:r>
      <w:r w:rsidR="002F525B">
        <w:t>multi sources</w:t>
      </w:r>
    </w:p>
    <w:p w14:paraId="5050E14F" w14:textId="5DFB4EE3" w:rsidR="00A87CA2" w:rsidRDefault="00A87CA2" w:rsidP="00A87CA2">
      <w:pPr>
        <w:pStyle w:val="Paragraphedeliste"/>
        <w:numPr>
          <w:ilvl w:val="0"/>
          <w:numId w:val="18"/>
        </w:numPr>
      </w:pPr>
      <w:r>
        <w:t>Flexibilité</w:t>
      </w:r>
    </w:p>
    <w:p w14:paraId="0D0E4431" w14:textId="0C24E0CC" w:rsidR="00A87CA2" w:rsidRDefault="00A87CA2" w:rsidP="00A87CA2">
      <w:pPr>
        <w:pStyle w:val="Paragraphedeliste"/>
        <w:numPr>
          <w:ilvl w:val="0"/>
          <w:numId w:val="18"/>
        </w:numPr>
      </w:pPr>
      <w:r>
        <w:t>Evolutivi</w:t>
      </w:r>
      <w:r w:rsidR="00797BA1">
        <w:t>té</w:t>
      </w:r>
    </w:p>
    <w:p w14:paraId="7DD0B16C" w14:textId="7AFB8F60" w:rsidR="00797BA1" w:rsidRDefault="00797BA1" w:rsidP="00A87CA2">
      <w:pPr>
        <w:pStyle w:val="Paragraphedeliste"/>
        <w:numPr>
          <w:ilvl w:val="0"/>
          <w:numId w:val="18"/>
        </w:numPr>
      </w:pPr>
      <w:r>
        <w:t xml:space="preserve">Interconnexion au réseau internet </w:t>
      </w:r>
    </w:p>
    <w:p w14:paraId="1FB84AFD" w14:textId="62BA115B" w:rsidR="00797BA1" w:rsidRDefault="00797BA1" w:rsidP="00A87CA2">
      <w:pPr>
        <w:pStyle w:val="Paragraphedeliste"/>
        <w:numPr>
          <w:ilvl w:val="0"/>
          <w:numId w:val="18"/>
        </w:numPr>
      </w:pPr>
      <w:r>
        <w:t>Point d'accès WIFI</w:t>
      </w:r>
    </w:p>
    <w:p w14:paraId="4550A80A" w14:textId="6AAAECD0" w:rsidR="00797BA1" w:rsidRDefault="00797BA1" w:rsidP="00A87CA2">
      <w:pPr>
        <w:pStyle w:val="Paragraphedeliste"/>
        <w:numPr>
          <w:ilvl w:val="0"/>
          <w:numId w:val="18"/>
        </w:numPr>
      </w:pPr>
      <w:r>
        <w:t>Protection des personnes avec l'option de la vidéo protection</w:t>
      </w:r>
    </w:p>
    <w:p w14:paraId="3A4BCDD7" w14:textId="229E26D9" w:rsidR="00797BA1" w:rsidRDefault="00797BA1" w:rsidP="00A87CA2">
      <w:pPr>
        <w:pStyle w:val="Paragraphedeliste"/>
        <w:numPr>
          <w:ilvl w:val="0"/>
          <w:numId w:val="18"/>
        </w:numPr>
      </w:pPr>
      <w:r>
        <w:t>Animations variées avec l'option sonorisation</w:t>
      </w:r>
    </w:p>
    <w:p w14:paraId="284525B4" w14:textId="605D9956" w:rsidR="00797BA1" w:rsidRDefault="002F525B" w:rsidP="00A87CA2">
      <w:pPr>
        <w:pStyle w:val="Paragraphedeliste"/>
        <w:numPr>
          <w:ilvl w:val="0"/>
          <w:numId w:val="18"/>
        </w:numPr>
      </w:pPr>
      <w:r>
        <w:t>R</w:t>
      </w:r>
      <w:r w:rsidR="00797BA1">
        <w:t>echarge</w:t>
      </w:r>
      <w:r>
        <w:t xml:space="preserve"> batterie</w:t>
      </w:r>
      <w:r w:rsidR="00797BA1">
        <w:t xml:space="preserve"> </w:t>
      </w:r>
      <w:r>
        <w:t>véhicule avec l'option City Charge.</w:t>
      </w:r>
    </w:p>
    <w:p w14:paraId="566ACFB4" w14:textId="77777777" w:rsidR="000A126E" w:rsidRPr="00702D57" w:rsidRDefault="000A126E" w:rsidP="00702D57"/>
    <w:p w14:paraId="085F67B1" w14:textId="339AAFBF" w:rsidR="00702D57" w:rsidRPr="00702D57" w:rsidRDefault="00702D57" w:rsidP="00702D57"/>
    <w:sectPr w:rsidR="00702D57" w:rsidRPr="00702D57" w:rsidSect="00F3012C">
      <w:headerReference w:type="default" r:id="rId19"/>
      <w:footerReference w:type="default" r:id="rId20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F4A30" w14:textId="77777777" w:rsidR="00797BA1" w:rsidRDefault="00797BA1" w:rsidP="00CD447F">
      <w:pPr>
        <w:spacing w:after="0"/>
      </w:pPr>
      <w:r>
        <w:separator/>
      </w:r>
    </w:p>
  </w:endnote>
  <w:endnote w:type="continuationSeparator" w:id="0">
    <w:p w14:paraId="426E182E" w14:textId="77777777" w:rsidR="00797BA1" w:rsidRDefault="00797BA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B7B40" w14:textId="77777777" w:rsidR="00797BA1" w:rsidRDefault="00797BA1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797BA1" w14:paraId="0E94C28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23424BB" w14:textId="77777777" w:rsidR="00797BA1" w:rsidRDefault="00797BA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0C7CC97" wp14:editId="5C006E02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5721C02" w14:textId="39AFB877" w:rsidR="00797BA1" w:rsidRDefault="00797BA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617F55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617F55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14:paraId="15A95F28" w14:textId="77777777" w:rsidR="00797BA1" w:rsidRDefault="00797BA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DB440A0" w14:textId="79F4F17F" w:rsidR="00797BA1" w:rsidRDefault="00617F5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797BA1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71FEB5B" w14:textId="77777777" w:rsidR="00797BA1" w:rsidRDefault="00797BA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BF66411" w14:textId="77777777" w:rsidR="00797BA1" w:rsidRDefault="00797BA1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797BA1" w14:paraId="6C930900" w14:textId="77777777" w:rsidTr="0052055E">
      <w:trPr>
        <w:trHeight w:val="847"/>
      </w:trPr>
      <w:tc>
        <w:tcPr>
          <w:tcW w:w="1667" w:type="pct"/>
          <w:vAlign w:val="center"/>
        </w:tcPr>
        <w:p w14:paraId="0E4297F4" w14:textId="77777777" w:rsidR="00797BA1" w:rsidRDefault="00797BA1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25C31EFA" wp14:editId="498822A8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BCC1B39" w14:textId="245B4630" w:rsidR="00797BA1" w:rsidRDefault="00797BA1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617F55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617F55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14:paraId="503D1A4B" w14:textId="77777777" w:rsidR="00797BA1" w:rsidRDefault="00797BA1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3269F1D" w14:textId="5D388CE4" w:rsidR="00797BA1" w:rsidRDefault="00617F55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797BA1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0BB2FCA5" w14:textId="77777777" w:rsidR="00797BA1" w:rsidRDefault="00797BA1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FCD34A4" w14:textId="77777777" w:rsidR="00797BA1" w:rsidRDefault="00797BA1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02FB7" w14:textId="77777777" w:rsidR="00797BA1" w:rsidRDefault="00797BA1" w:rsidP="00CD447F">
      <w:pPr>
        <w:spacing w:after="0"/>
      </w:pPr>
      <w:r>
        <w:separator/>
      </w:r>
    </w:p>
  </w:footnote>
  <w:footnote w:type="continuationSeparator" w:id="0">
    <w:p w14:paraId="4FD35AAD" w14:textId="77777777" w:rsidR="00797BA1" w:rsidRDefault="00797BA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97BA1" w14:paraId="0D280C24" w14:textId="77777777" w:rsidTr="00521F84">
      <w:tc>
        <w:tcPr>
          <w:tcW w:w="1219" w:type="pct"/>
        </w:tcPr>
        <w:p w14:paraId="38ECC269" w14:textId="77777777" w:rsidR="00797BA1" w:rsidRDefault="00797BA1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6DEB0E55" w14:textId="77777777" w:rsidR="00797BA1" w:rsidRDefault="00797BA1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6D91CB10" w14:textId="2E875542" w:rsidR="00797BA1" w:rsidRDefault="00797BA1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617F55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4668723" w14:textId="77777777" w:rsidR="00797BA1" w:rsidRDefault="00797BA1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0282" w14:textId="77777777" w:rsidR="00797BA1" w:rsidRDefault="00617F55">
    <w:pPr>
      <w:pStyle w:val="En-tte"/>
    </w:pPr>
    <w:r>
      <w:rPr>
        <w:noProof/>
      </w:rPr>
    </w:r>
    <w:r>
      <w:rPr>
        <w:noProof/>
      </w:rPr>
      <w:pict w14:anchorId="02FFAE01"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8IsIA&#10;AADaAAAADwAAAGRycy9kb3ducmV2LnhtbESPQWvCQBSE70L/w/IKvemmHtKSuooUQkvtpdqLt0f2&#10;NQnNvg27Lyb+e1cQPA4z8w2z2kyuUycKsfVs4HmRgSKuvG25NvB7KOevoKIgW+w8k4EzRdisH2Yr&#10;LKwf+YdOe6lVgnAs0EAj0hdax6ohh3Hhe+Lk/fngUJIMtbYBxwR3nV5mWa4dtpwWGuzpvaHqfz84&#10;A/LR5UF0O7ip/D5+ZfxydNudMU+P0/YNlNAk9/Ct/WkNLOF6Jd0Av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nwiwgAAANoAAAAPAAAAAAAAAAAAAAAAAJgCAABkcnMvZG93&#10;bnJldi54bWxQSwUGAAAAAAQABAD1AAAAhwMAAAAA&#10;" filled="f" strokecolor="#2c69b2">
            <v:fill opacity="32896f"/>
            <v:textbox inset="0,0,0,0">
              <w:txbxContent>
                <w:p w14:paraId="752C0F7B" w14:textId="77777777" w:rsidR="00797BA1" w:rsidRDefault="00797BA1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14:paraId="365ACE68" w14:textId="77777777" w:rsidR="00797BA1" w:rsidRPr="00C866AD" w:rsidRDefault="00797BA1" w:rsidP="00A57213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14:paraId="54AD34D6" w14:textId="77777777" w:rsidR="00797BA1" w:rsidRDefault="00797BA1" w:rsidP="00A57213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14:paraId="13D0D368" w14:textId="77777777" w:rsidR="00797BA1" w:rsidRDefault="00797BA1" w:rsidP="00A57213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14:paraId="4D4AF234" w14:textId="5D81F2CC" w:rsidR="00797BA1" w:rsidRPr="00C430F1" w:rsidRDefault="00797BA1" w:rsidP="00A57213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14:paraId="4F3AA249" w14:textId="77777777" w:rsidR="00797BA1" w:rsidRDefault="00797BA1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2SnAAAAA2gAAAA8AAABkcnMvZG93bnJldi54bWxEj0urwjAUhPcX/A/hCO6uqQ+qVKPIhQuu&#10;BB+4PjTHttqclCZ9+O+NILgcZuYbZr3tTSlaql1hWcFkHIEgTq0uOFNwOf//LkE4j6yxtEwKnuRg&#10;uxn8rDHRtuMjtSefiQBhl6CC3PsqkdKlORl0Y1sRB+9ma4M+yDqTusYuwE0pp1EUS4MFh4UcK/rL&#10;KX2cGqMg1s/p1XfX7NAsomM7vzfpOT4oNRr2uxUIT73/hj/tvVYwg/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zZKcAAAADaAAAADwAAAAAAAAAAAAAAAACfAgAA&#10;ZHJzL2Rvd25yZXYueG1sUEsFBgAAAAAEAAQA9wAAAIw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gvzEAAAA2gAAAA8AAABkcnMvZG93bnJldi54bWxEj91qwkAUhO8LvsNyBG9ENxXsT3SVKhQD&#10;lUJjH+CQPckGs2dDdtXUp3eFgpfDzHzDLNe9bcSZOl87VvA8TUAQF07XXCn4PXxO3kD4gKyxcUwK&#10;/sjDejV4WmKq3YV/6JyHSkQI+xQVmBDaVEpfGLLop64ljl7pOoshyq6SusNLhNtGzpLkRVqsOS4Y&#10;bGlrqDjmJ6vgPfvej3en6+s4lGXOG5Pt9l9OqdGw/1iACNSHR/i/nWkFc7hf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gvzEAAAA2gAAAA8AAAAAAAAAAAAAAAAA&#10;nwIAAGRycy9kb3ducmV2LnhtbFBLBQYAAAAABAAEAPcAAACQAwAAAAA=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14:paraId="587DA229" w14:textId="77777777" w:rsidR="00797BA1" w:rsidRPr="00DB621D" w:rsidRDefault="00797BA1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97BA1" w14:paraId="4DF1586C" w14:textId="77777777" w:rsidTr="008F577D">
      <w:tc>
        <w:tcPr>
          <w:tcW w:w="1219" w:type="pct"/>
        </w:tcPr>
        <w:p w14:paraId="081EAB70" w14:textId="77777777" w:rsidR="00797BA1" w:rsidRDefault="00797BA1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1BA38DC1" w14:textId="77777777" w:rsidR="00797BA1" w:rsidRDefault="00797BA1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6C81E314" w14:textId="00601741" w:rsidR="00797BA1" w:rsidRDefault="00797BA1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617F55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3ED9FF47" w14:textId="77777777" w:rsidR="00797BA1" w:rsidRDefault="00797BA1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97BA1" w14:paraId="18E98F8C" w14:textId="77777777" w:rsidTr="00861848">
      <w:trPr>
        <w:trHeight w:val="510"/>
      </w:trPr>
      <w:tc>
        <w:tcPr>
          <w:tcW w:w="1219" w:type="pct"/>
          <w:vAlign w:val="center"/>
        </w:tcPr>
        <w:p w14:paraId="775D7E6A" w14:textId="77777777" w:rsidR="00797BA1" w:rsidRDefault="00797BA1" w:rsidP="0086184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58C7941B" w14:textId="2C4AC174" w:rsidR="00797BA1" w:rsidRDefault="00797BA1" w:rsidP="0086184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617F55"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  <w:p w14:paraId="7B89A35A" w14:textId="77777777" w:rsidR="00797BA1" w:rsidRDefault="00797BA1" w:rsidP="006D19DC"/>
      </w:tc>
      <w:tc>
        <w:tcPr>
          <w:tcW w:w="1053" w:type="pct"/>
          <w:vAlign w:val="center"/>
        </w:tcPr>
        <w:p w14:paraId="6A4CA1D6" w14:textId="65802682" w:rsidR="00797BA1" w:rsidRDefault="00617F55" w:rsidP="00861848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F1.1 - Présentation</w:t>
          </w:r>
          <w:r>
            <w:fldChar w:fldCharType="end"/>
          </w:r>
        </w:p>
      </w:tc>
    </w:tr>
  </w:tbl>
  <w:p w14:paraId="5334AA8D" w14:textId="77777777" w:rsidR="00797BA1" w:rsidRDefault="00797BA1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1F360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32.25pt" o:bullet="t">
        <v:imagedata r:id="rId1" o:title="icone_attention"/>
      </v:shape>
    </w:pict>
  </w:numPicBullet>
  <w:numPicBullet w:numPicBulletId="1">
    <w:pict>
      <v:shape id="_x0000_i1027" type="#_x0000_t75" style="width:191.25pt;height:191.25pt" o:bullet="t">
        <v:imagedata r:id="rId2" o:title="green_globe_exclamation_point_570"/>
      </v:shape>
    </w:pict>
  </w:numPicBullet>
  <w:abstractNum w:abstractNumId="0" w15:restartNumberingAfterBreak="0">
    <w:nsid w:val="07EF06BA"/>
    <w:multiLevelType w:val="hybridMultilevel"/>
    <w:tmpl w:val="7B82B2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23367"/>
    <w:multiLevelType w:val="hybridMultilevel"/>
    <w:tmpl w:val="80E2D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CB90D70"/>
    <w:multiLevelType w:val="hybridMultilevel"/>
    <w:tmpl w:val="E488B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66FB0"/>
    <w:multiLevelType w:val="hybridMultilevel"/>
    <w:tmpl w:val="EC60A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642A3"/>
    <w:multiLevelType w:val="hybridMultilevel"/>
    <w:tmpl w:val="5A5AC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E0C2E"/>
    <w:multiLevelType w:val="hybridMultilevel"/>
    <w:tmpl w:val="A7CA88E0"/>
    <w:lvl w:ilvl="0" w:tplc="BADAE054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3B5400B"/>
    <w:multiLevelType w:val="hybridMultilevel"/>
    <w:tmpl w:val="32B22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B693B"/>
    <w:multiLevelType w:val="hybridMultilevel"/>
    <w:tmpl w:val="D3C81BE0"/>
    <w:lvl w:ilvl="0" w:tplc="DA80E7A2">
      <w:start w:val="1"/>
      <w:numFmt w:val="decimal"/>
      <w:lvlText w:val="%1"/>
      <w:lvlJc w:val="left"/>
      <w:pPr>
        <w:ind w:left="720" w:hanging="360"/>
      </w:pPr>
      <w:rPr>
        <w:rFonts w:eastAsiaTheme="minorEastAsia" w:cstheme="minorBidi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E0E65"/>
    <w:multiLevelType w:val="multilevel"/>
    <w:tmpl w:val="13BEAC6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31B75DE"/>
    <w:multiLevelType w:val="hybridMultilevel"/>
    <w:tmpl w:val="5346F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72581"/>
    <w:multiLevelType w:val="hybridMultilevel"/>
    <w:tmpl w:val="0B284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63686"/>
    <w:multiLevelType w:val="multilevel"/>
    <w:tmpl w:val="56DA5F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17450D0"/>
    <w:multiLevelType w:val="hybridMultilevel"/>
    <w:tmpl w:val="079C5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2"/>
  </w:num>
  <w:num w:numId="9">
    <w:abstractNumId w:val="8"/>
  </w:num>
  <w:num w:numId="10">
    <w:abstractNumId w:val="17"/>
  </w:num>
  <w:num w:numId="11">
    <w:abstractNumId w:val="13"/>
  </w:num>
  <w:num w:numId="12">
    <w:abstractNumId w:val="9"/>
  </w:num>
  <w:num w:numId="13">
    <w:abstractNumId w:val="0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15"/>
  </w:num>
  <w:num w:numId="19">
    <w:abstractNumId w:val="18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55E"/>
    <w:rsid w:val="00007D3A"/>
    <w:rsid w:val="0001494D"/>
    <w:rsid w:val="00022CBC"/>
    <w:rsid w:val="000236EA"/>
    <w:rsid w:val="00026967"/>
    <w:rsid w:val="00033EC1"/>
    <w:rsid w:val="00080670"/>
    <w:rsid w:val="00087F53"/>
    <w:rsid w:val="00096569"/>
    <w:rsid w:val="000A126E"/>
    <w:rsid w:val="000A1B9C"/>
    <w:rsid w:val="000C41D5"/>
    <w:rsid w:val="000E4D65"/>
    <w:rsid w:val="001158F0"/>
    <w:rsid w:val="00131C63"/>
    <w:rsid w:val="0013207E"/>
    <w:rsid w:val="00137666"/>
    <w:rsid w:val="00155991"/>
    <w:rsid w:val="00157A3C"/>
    <w:rsid w:val="001728ED"/>
    <w:rsid w:val="00185C5D"/>
    <w:rsid w:val="001A2FC6"/>
    <w:rsid w:val="001A5DFD"/>
    <w:rsid w:val="001B0F8D"/>
    <w:rsid w:val="001B3DF4"/>
    <w:rsid w:val="001C59C8"/>
    <w:rsid w:val="00231A82"/>
    <w:rsid w:val="00241A18"/>
    <w:rsid w:val="00244710"/>
    <w:rsid w:val="00252F5B"/>
    <w:rsid w:val="00276B16"/>
    <w:rsid w:val="00281A98"/>
    <w:rsid w:val="00287F89"/>
    <w:rsid w:val="002A2566"/>
    <w:rsid w:val="002D199A"/>
    <w:rsid w:val="002F525B"/>
    <w:rsid w:val="0030262D"/>
    <w:rsid w:val="00305345"/>
    <w:rsid w:val="0032416C"/>
    <w:rsid w:val="00330A77"/>
    <w:rsid w:val="00353BF8"/>
    <w:rsid w:val="00392371"/>
    <w:rsid w:val="003B5332"/>
    <w:rsid w:val="003C6E94"/>
    <w:rsid w:val="003D6844"/>
    <w:rsid w:val="003E2007"/>
    <w:rsid w:val="003E5189"/>
    <w:rsid w:val="00421BF2"/>
    <w:rsid w:val="00432F05"/>
    <w:rsid w:val="00435582"/>
    <w:rsid w:val="00470955"/>
    <w:rsid w:val="00474850"/>
    <w:rsid w:val="004762D7"/>
    <w:rsid w:val="00481235"/>
    <w:rsid w:val="004A3777"/>
    <w:rsid w:val="004A6518"/>
    <w:rsid w:val="004B0EC7"/>
    <w:rsid w:val="004C4254"/>
    <w:rsid w:val="004D57C9"/>
    <w:rsid w:val="00507C7B"/>
    <w:rsid w:val="0052055E"/>
    <w:rsid w:val="00521F84"/>
    <w:rsid w:val="005234BE"/>
    <w:rsid w:val="00561147"/>
    <w:rsid w:val="00566AF6"/>
    <w:rsid w:val="005A2D05"/>
    <w:rsid w:val="005A6C31"/>
    <w:rsid w:val="005E06FF"/>
    <w:rsid w:val="005E187F"/>
    <w:rsid w:val="005E77E9"/>
    <w:rsid w:val="005F45B7"/>
    <w:rsid w:val="006013E4"/>
    <w:rsid w:val="00604A36"/>
    <w:rsid w:val="006064E8"/>
    <w:rsid w:val="006133D0"/>
    <w:rsid w:val="00617F55"/>
    <w:rsid w:val="00631219"/>
    <w:rsid w:val="006433E7"/>
    <w:rsid w:val="006507A3"/>
    <w:rsid w:val="0065159F"/>
    <w:rsid w:val="0068321E"/>
    <w:rsid w:val="006C12E9"/>
    <w:rsid w:val="006C278E"/>
    <w:rsid w:val="006D1484"/>
    <w:rsid w:val="006D19DC"/>
    <w:rsid w:val="006E2A40"/>
    <w:rsid w:val="006F242E"/>
    <w:rsid w:val="006F32E8"/>
    <w:rsid w:val="00701D0A"/>
    <w:rsid w:val="00702D57"/>
    <w:rsid w:val="00706A41"/>
    <w:rsid w:val="00713629"/>
    <w:rsid w:val="00741FA1"/>
    <w:rsid w:val="007424F0"/>
    <w:rsid w:val="00745C52"/>
    <w:rsid w:val="0075678E"/>
    <w:rsid w:val="00780930"/>
    <w:rsid w:val="00797BA1"/>
    <w:rsid w:val="007C5857"/>
    <w:rsid w:val="007D2779"/>
    <w:rsid w:val="007F4B3A"/>
    <w:rsid w:val="007F54C5"/>
    <w:rsid w:val="007F6CA2"/>
    <w:rsid w:val="008034F0"/>
    <w:rsid w:val="008206D2"/>
    <w:rsid w:val="00842485"/>
    <w:rsid w:val="008515B7"/>
    <w:rsid w:val="00861848"/>
    <w:rsid w:val="008657CA"/>
    <w:rsid w:val="00865E17"/>
    <w:rsid w:val="00867183"/>
    <w:rsid w:val="00871F2F"/>
    <w:rsid w:val="008741B8"/>
    <w:rsid w:val="0088664C"/>
    <w:rsid w:val="00892AEF"/>
    <w:rsid w:val="008B0522"/>
    <w:rsid w:val="008B3693"/>
    <w:rsid w:val="008B4A1F"/>
    <w:rsid w:val="008E087D"/>
    <w:rsid w:val="008E0C41"/>
    <w:rsid w:val="008F577D"/>
    <w:rsid w:val="009015C4"/>
    <w:rsid w:val="0091479B"/>
    <w:rsid w:val="009151F8"/>
    <w:rsid w:val="00920715"/>
    <w:rsid w:val="009244CB"/>
    <w:rsid w:val="00941066"/>
    <w:rsid w:val="00941C3F"/>
    <w:rsid w:val="00962521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E12C6"/>
    <w:rsid w:val="009F679B"/>
    <w:rsid w:val="00A41492"/>
    <w:rsid w:val="00A52258"/>
    <w:rsid w:val="00A57213"/>
    <w:rsid w:val="00A6179A"/>
    <w:rsid w:val="00A62748"/>
    <w:rsid w:val="00A82E60"/>
    <w:rsid w:val="00A87CA2"/>
    <w:rsid w:val="00A97925"/>
    <w:rsid w:val="00AB45D9"/>
    <w:rsid w:val="00AC4636"/>
    <w:rsid w:val="00AD4FF3"/>
    <w:rsid w:val="00AD5539"/>
    <w:rsid w:val="00AF7330"/>
    <w:rsid w:val="00B02577"/>
    <w:rsid w:val="00B039EC"/>
    <w:rsid w:val="00B07C61"/>
    <w:rsid w:val="00B23962"/>
    <w:rsid w:val="00B26C84"/>
    <w:rsid w:val="00B270C7"/>
    <w:rsid w:val="00B441CD"/>
    <w:rsid w:val="00B5472D"/>
    <w:rsid w:val="00B56DF7"/>
    <w:rsid w:val="00B91F53"/>
    <w:rsid w:val="00B97AAE"/>
    <w:rsid w:val="00BA2155"/>
    <w:rsid w:val="00BA79C3"/>
    <w:rsid w:val="00BB1E00"/>
    <w:rsid w:val="00BD308E"/>
    <w:rsid w:val="00BE0D7C"/>
    <w:rsid w:val="00BE353B"/>
    <w:rsid w:val="00C01688"/>
    <w:rsid w:val="00C03E2E"/>
    <w:rsid w:val="00C135D4"/>
    <w:rsid w:val="00C22ACB"/>
    <w:rsid w:val="00C41B11"/>
    <w:rsid w:val="00C47478"/>
    <w:rsid w:val="00C7247E"/>
    <w:rsid w:val="00C866AD"/>
    <w:rsid w:val="00C9021F"/>
    <w:rsid w:val="00C955F2"/>
    <w:rsid w:val="00CA1519"/>
    <w:rsid w:val="00CC7E37"/>
    <w:rsid w:val="00CD447F"/>
    <w:rsid w:val="00CD557C"/>
    <w:rsid w:val="00D13D23"/>
    <w:rsid w:val="00D47A10"/>
    <w:rsid w:val="00D559B8"/>
    <w:rsid w:val="00D55C89"/>
    <w:rsid w:val="00D66958"/>
    <w:rsid w:val="00D73259"/>
    <w:rsid w:val="00D80B27"/>
    <w:rsid w:val="00D8695D"/>
    <w:rsid w:val="00D9517F"/>
    <w:rsid w:val="00DB0ED3"/>
    <w:rsid w:val="00DB2642"/>
    <w:rsid w:val="00DB54C3"/>
    <w:rsid w:val="00E04C68"/>
    <w:rsid w:val="00E06F4F"/>
    <w:rsid w:val="00E10393"/>
    <w:rsid w:val="00E3539A"/>
    <w:rsid w:val="00E43E6C"/>
    <w:rsid w:val="00E87904"/>
    <w:rsid w:val="00EA75C5"/>
    <w:rsid w:val="00ED7EDF"/>
    <w:rsid w:val="00EF202D"/>
    <w:rsid w:val="00F05472"/>
    <w:rsid w:val="00F3012C"/>
    <w:rsid w:val="00F36974"/>
    <w:rsid w:val="00F47B42"/>
    <w:rsid w:val="00F50695"/>
    <w:rsid w:val="00F539FF"/>
    <w:rsid w:val="00F63BC7"/>
    <w:rsid w:val="00F945C5"/>
    <w:rsid w:val="00FE2BDF"/>
    <w:rsid w:val="00FF2D66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</o:regrouptable>
    </o:shapelayout>
  </w:shapeDefaults>
  <w:decimalSymbol w:val=","/>
  <w:listSeparator w:val=";"/>
  <w14:docId w14:val="23D1D0D3"/>
  <w15:docId w15:val="{206B1188-39E5-4BD9-892F-A5A74775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033EC1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D66958"/>
    <w:pPr>
      <w:keepNext/>
      <w:numPr>
        <w:ilvl w:val="1"/>
        <w:numId w:val="6"/>
      </w:numPr>
      <w:spacing w:before="240" w:after="120" w:line="240" w:lineRule="auto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33EC1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D6695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2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paragraph" w:customStyle="1" w:styleId="Puce1">
    <w:name w:val="Puce1"/>
    <w:next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850" w:hanging="283"/>
      <w:textAlignment w:val="baseline"/>
    </w:pPr>
    <w:rPr>
      <w:rFonts w:ascii="France" w:eastAsia="Times New Roman" w:hAnsi="France" w:cs="Times New Roman"/>
      <w:b/>
      <w:i/>
      <w:noProof/>
      <w:sz w:val="28"/>
      <w:szCs w:val="20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customStyle="1" w:styleId="puce3">
    <w:name w:val="puce3"/>
    <w:basedOn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283" w:hanging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287F8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\AppData\Roaming\Microsoft\Templates\ERM_F1_2_Fiche_techn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9BBB6-A8BF-4C96-BBFF-6F10331C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ERM_F1_2_Fiche_technique_B.dotm</Template>
  <TotalTime>6</TotalTime>
  <Pages>5</Pages>
  <Words>598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DTCY1000001AF11Présentation</vt:lpstr>
    </vt:vector>
  </TitlesOfParts>
  <Company>Microsoft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DTCY1000001AF11Présentation</dc:title>
  <dc:creator>oh</dc:creator>
  <cp:keywords>SMART STREET CY10</cp:keywords>
  <cp:lastModifiedBy>ba</cp:lastModifiedBy>
  <cp:revision>25</cp:revision>
  <cp:lastPrinted>2018-11-19T07:33:00Z</cp:lastPrinted>
  <dcterms:created xsi:type="dcterms:W3CDTF">2018-07-09T09:48:00Z</dcterms:created>
  <dcterms:modified xsi:type="dcterms:W3CDTF">2018-11-19T07:33:00Z</dcterms:modified>
  <cp:category>F1.1 - Présentation</cp:category>
</cp:coreProperties>
</file>